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DBC4" w14:textId="77777777" w:rsidR="00D13707" w:rsidRPr="00D13707" w:rsidRDefault="00D13707" w:rsidP="00D13707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ru-RU"/>
          <w14:ligatures w14:val="none"/>
        </w:rPr>
      </w:pPr>
      <w:r w:rsidRPr="00D13707">
        <w:rPr>
          <w:rFonts w:ascii="Tahoma" w:eastAsia="Times New Roman" w:hAnsi="Tahoma" w:cs="Tahoma"/>
          <w:b/>
          <w:kern w:val="0"/>
          <w:sz w:val="20"/>
          <w:szCs w:val="20"/>
          <w:lang w:eastAsia="ru-RU"/>
          <w14:ligatures w14:val="none"/>
        </w:rPr>
        <w:t>ФОРМА РЕГИСТРАЦИИ ДЛЯ ПАРТНЁРОВ</w:t>
      </w:r>
    </w:p>
    <w:p w14:paraId="0F16C1D4" w14:textId="77777777" w:rsidR="00D13707" w:rsidRPr="00D13707" w:rsidRDefault="00D13707" w:rsidP="00D13707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D13707" w:rsidRPr="00D13707" w14:paraId="36C86796" w14:textId="77777777" w:rsidTr="004A4E9C">
        <w:trPr>
          <w:trHeight w:val="105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77168A66" w14:textId="77777777" w:rsidR="00D13707" w:rsidRPr="00D13707" w:rsidRDefault="00D13707" w:rsidP="00D1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информация о проекте</w:t>
            </w:r>
          </w:p>
        </w:tc>
      </w:tr>
      <w:tr w:rsidR="00D13707" w:rsidRPr="00D13707" w14:paraId="363A5DBC" w14:textId="77777777" w:rsidTr="004A4E9C">
        <w:trPr>
          <w:trHeight w:val="4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ABB23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проекта: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F8CC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2FA8E003" w14:textId="77777777" w:rsidTr="004A4E9C">
        <w:trPr>
          <w:trHeight w:val="4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AD4E7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Регион, область/страна                      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996E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03F3DC7C" w14:textId="77777777" w:rsidTr="004A4E9C">
        <w:trPr>
          <w:trHeight w:val="4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69EC4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Ожидаемая дата подписания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B094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3239C03A" w14:textId="77777777" w:rsidTr="004A4E9C">
        <w:trPr>
          <w:trHeight w:val="4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E35CC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 завершения проекта 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A827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64036E78" w14:textId="77777777" w:rsidTr="004A4E9C">
        <w:trPr>
          <w:trHeight w:val="4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045A9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Сумма проекта                           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675E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0BA2894E" w14:textId="77777777" w:rsidTr="004A4E9C">
        <w:trPr>
          <w:trHeight w:val="4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1CC08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проекта             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31F7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6B489C0D" w14:textId="77777777" w:rsidTr="004A4E9C">
        <w:trPr>
          <w:trHeight w:val="31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757A2E21" w14:textId="77777777" w:rsidR="00D13707" w:rsidRPr="00D13707" w:rsidRDefault="00D13707" w:rsidP="00D1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Партнере:</w:t>
            </w:r>
          </w:p>
        </w:tc>
      </w:tr>
      <w:tr w:rsidR="00D13707" w:rsidRPr="00D13707" w14:paraId="76605578" w14:textId="77777777" w:rsidTr="004A4E9C">
        <w:trPr>
          <w:trHeight w:val="37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7867F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Партнер проекта  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A601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07F0A629" w14:textId="77777777" w:rsidTr="004A4E9C">
        <w:trPr>
          <w:trHeight w:val="4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BC604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ИНН/ОГРН Партнера: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772D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354691AD" w14:textId="77777777" w:rsidTr="004A4E9C">
        <w:trPr>
          <w:trHeight w:val="4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317D6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Местонахождение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3545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106DF526" w14:textId="77777777" w:rsidTr="004A4E9C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F6C31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Партнера (государственная организация, коммерческая организация)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858A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5325CCB4" w14:textId="77777777" w:rsidTr="004A4E9C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26980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Контактное лицо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4445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72AEC2C9" w14:textId="77777777" w:rsidTr="004A4E9C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AF3B9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F459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1C7AD129" w14:textId="77777777" w:rsidTr="004A4E9C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38BA9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A8F0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38990B72" w14:textId="77777777" w:rsidTr="004A4E9C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6E0CC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AFDA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13707" w:rsidRPr="00D13707" w14:paraId="1D4819B7" w14:textId="77777777" w:rsidTr="004A4E9C">
        <w:trPr>
          <w:trHeight w:val="4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8F8AB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Менеджер</w:t>
            </w: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 (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ФИО)</w:t>
            </w: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                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9350" w14:textId="77777777"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37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</w:tr>
    </w:tbl>
    <w:p w14:paraId="1F93915A" w14:textId="77777777" w:rsidR="00F9216B" w:rsidRDefault="00F9216B"/>
    <w:sectPr w:rsidR="00F9216B" w:rsidSect="00D13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A"/>
    <w:rsid w:val="003A449A"/>
    <w:rsid w:val="00D13707"/>
    <w:rsid w:val="00F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BD2A-9CBD-436B-A83D-1F46C9E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Мирон</dc:creator>
  <cp:keywords/>
  <dc:description/>
  <cp:lastModifiedBy>София Мирон</cp:lastModifiedBy>
  <cp:revision>2</cp:revision>
  <dcterms:created xsi:type="dcterms:W3CDTF">2023-08-08T11:07:00Z</dcterms:created>
  <dcterms:modified xsi:type="dcterms:W3CDTF">2023-08-08T11:08:00Z</dcterms:modified>
</cp:coreProperties>
</file>